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99F" w:rsidRPr="00EA31A1" w:rsidRDefault="0047299F" w:rsidP="00745794">
      <w:pPr>
        <w:pStyle w:val="NormalWeb"/>
        <w:jc w:val="center"/>
        <w:rPr>
          <w:b/>
          <w:bCs/>
          <w:i/>
          <w:sz w:val="28"/>
          <w:szCs w:val="28"/>
          <w:lang w:val="ro-RO"/>
        </w:rPr>
      </w:pPr>
      <w:r w:rsidRPr="00745794">
        <w:rPr>
          <w:b/>
          <w:bCs/>
          <w:sz w:val="28"/>
          <w:szCs w:val="28"/>
        </w:rPr>
        <w:t xml:space="preserve">Trial la </w:t>
      </w:r>
      <w:proofErr w:type="spellStart"/>
      <w:proofErr w:type="gramStart"/>
      <w:r w:rsidRPr="00745794">
        <w:rPr>
          <w:b/>
          <w:bCs/>
          <w:sz w:val="28"/>
          <w:szCs w:val="28"/>
        </w:rPr>
        <w:t>colec</w:t>
      </w:r>
      <w:proofErr w:type="spellEnd"/>
      <w:r w:rsidRPr="00745794">
        <w:rPr>
          <w:b/>
          <w:bCs/>
          <w:sz w:val="28"/>
          <w:szCs w:val="28"/>
          <w:lang w:val="ro-RO"/>
        </w:rPr>
        <w:t xml:space="preserve">ţiile </w:t>
      </w:r>
      <w:r w:rsidR="00846A4D">
        <w:rPr>
          <w:b/>
          <w:bCs/>
          <w:sz w:val="28"/>
          <w:szCs w:val="28"/>
          <w:lang w:val="ro-RO"/>
        </w:rPr>
        <w:t xml:space="preserve"> </w:t>
      </w:r>
      <w:r w:rsidR="00EA31A1" w:rsidRPr="00EA31A1">
        <w:rPr>
          <w:b/>
          <w:bCs/>
          <w:i/>
          <w:sz w:val="28"/>
          <w:szCs w:val="28"/>
          <w:lang w:val="ro-RO"/>
        </w:rPr>
        <w:t>The</w:t>
      </w:r>
      <w:proofErr w:type="gramEnd"/>
      <w:r w:rsidR="00EA31A1" w:rsidRPr="00EA31A1">
        <w:rPr>
          <w:b/>
          <w:bCs/>
          <w:i/>
          <w:sz w:val="28"/>
          <w:szCs w:val="28"/>
          <w:lang w:val="ro-RO"/>
        </w:rPr>
        <w:t xml:space="preserve"> </w:t>
      </w:r>
      <w:r w:rsidR="00DC1359" w:rsidRPr="00EA31A1">
        <w:rPr>
          <w:b/>
          <w:bCs/>
          <w:i/>
          <w:sz w:val="28"/>
          <w:szCs w:val="28"/>
          <w:lang w:val="ro-RO"/>
        </w:rPr>
        <w:t>ROYAL SOCIETY P</w:t>
      </w:r>
      <w:r w:rsidR="00EA31A1" w:rsidRPr="00EA31A1">
        <w:rPr>
          <w:b/>
          <w:bCs/>
          <w:i/>
          <w:sz w:val="28"/>
          <w:szCs w:val="28"/>
          <w:lang w:val="ro-RO"/>
        </w:rPr>
        <w:t>ublishing</w:t>
      </w:r>
    </w:p>
    <w:p w:rsidR="00DC1359" w:rsidRDefault="00DC1359" w:rsidP="00DC1359">
      <w:pPr>
        <w:pStyle w:val="NormalWeb"/>
        <w:jc w:val="both"/>
        <w:rPr>
          <w:b/>
          <w:bCs/>
          <w:color w:val="000000" w:themeColor="text1"/>
          <w:lang w:val="ro-RO"/>
        </w:rPr>
      </w:pPr>
    </w:p>
    <w:p w:rsidR="00EA31A1" w:rsidRDefault="00DC1359" w:rsidP="00DC1359">
      <w:pPr>
        <w:pStyle w:val="NormalWeb"/>
        <w:jc w:val="both"/>
        <w:rPr>
          <w:color w:val="000000" w:themeColor="text1"/>
          <w:lang w:val="ro-RO"/>
        </w:rPr>
      </w:pPr>
      <w:r>
        <w:rPr>
          <w:b/>
          <w:bCs/>
          <w:color w:val="000000" w:themeColor="text1"/>
          <w:lang w:val="ro-RO"/>
        </w:rPr>
        <w:t xml:space="preserve"> </w:t>
      </w:r>
      <w:r w:rsidRPr="00DC1359">
        <w:rPr>
          <w:b/>
          <w:bCs/>
          <w:color w:val="000000" w:themeColor="text1"/>
          <w:lang w:val="ro-RO"/>
        </w:rPr>
        <w:t xml:space="preserve"> </w:t>
      </w:r>
      <w:r w:rsidR="00EA31A1">
        <w:rPr>
          <w:noProof/>
        </w:rPr>
        <w:drawing>
          <wp:inline distT="0" distB="0" distL="0" distR="0" wp14:anchorId="11D4E6C8" wp14:editId="0353262C">
            <wp:extent cx="1257300" cy="1016000"/>
            <wp:effectExtent l="0" t="0" r="0" b="0"/>
            <wp:docPr id="8" name="Picture 8" descr="The Royal Society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Royal Society cres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31A1" w:rsidRPr="00DC1359">
        <w:rPr>
          <w:b/>
          <w:bCs/>
          <w:color w:val="000000" w:themeColor="text1"/>
          <w:lang w:val="ro-RO"/>
        </w:rPr>
        <w:t xml:space="preserve"> </w:t>
      </w:r>
      <w:r w:rsidR="00EA31A1">
        <w:rPr>
          <w:b/>
          <w:bCs/>
          <w:color w:val="000000" w:themeColor="text1"/>
          <w:lang w:val="ro-RO"/>
        </w:rPr>
        <w:t xml:space="preserve"> </w:t>
      </w:r>
      <w:r w:rsidR="00846A4D" w:rsidRPr="00DC1359">
        <w:rPr>
          <w:b/>
          <w:bCs/>
          <w:color w:val="000000" w:themeColor="text1"/>
          <w:lang w:val="ro-RO"/>
        </w:rPr>
        <w:t xml:space="preserve">The </w:t>
      </w:r>
      <w:r w:rsidR="003D1575" w:rsidRPr="00DC1359">
        <w:rPr>
          <w:b/>
          <w:bCs/>
          <w:color w:val="000000" w:themeColor="text1"/>
          <w:lang w:val="ro-RO"/>
        </w:rPr>
        <w:t>Royal</w:t>
      </w:r>
      <w:bookmarkStart w:id="0" w:name="_GoBack"/>
      <w:bookmarkEnd w:id="0"/>
      <w:r w:rsidR="003D1575" w:rsidRPr="00DC1359">
        <w:rPr>
          <w:b/>
          <w:bCs/>
          <w:color w:val="000000" w:themeColor="text1"/>
          <w:lang w:val="ro-RO"/>
        </w:rPr>
        <w:t xml:space="preserve"> Society of London </w:t>
      </w:r>
      <w:r w:rsidR="003D1575" w:rsidRPr="00DC1359">
        <w:rPr>
          <w:color w:val="000000" w:themeColor="text1"/>
          <w:lang w:val="ro-RO"/>
        </w:rPr>
        <w:t xml:space="preserve">(Societatea regală din Londra pentru îmbunătățirea cunoștințelor despre natură) cunoscută sub numele de </w:t>
      </w:r>
      <w:r w:rsidR="003D1575" w:rsidRPr="00DC1359">
        <w:rPr>
          <w:bCs/>
          <w:color w:val="000000" w:themeColor="text1"/>
          <w:lang w:val="ro-RO"/>
        </w:rPr>
        <w:t>Royal Society</w:t>
      </w:r>
      <w:r w:rsidR="003D1575" w:rsidRPr="00DC1359">
        <w:rPr>
          <w:color w:val="000000" w:themeColor="text1"/>
          <w:lang w:val="ro-RO"/>
        </w:rPr>
        <w:t xml:space="preserve"> este o instituție </w:t>
      </w:r>
      <w:r>
        <w:rPr>
          <w:color w:val="000000" w:themeColor="text1"/>
          <w:lang w:val="ro-RO"/>
        </w:rPr>
        <w:t>academică inde</w:t>
      </w:r>
      <w:r w:rsidR="00EA31A1">
        <w:rPr>
          <w:color w:val="000000" w:themeColor="text1"/>
          <w:lang w:val="ro-RO"/>
        </w:rPr>
        <w:t>pendentă fondată în anul 1660 şi al cărei scop este promovarea excelenţei în ştiinţă.</w:t>
      </w:r>
    </w:p>
    <w:p w:rsidR="00846A4D" w:rsidRDefault="00EA31A1" w:rsidP="00DC1359">
      <w:pPr>
        <w:pStyle w:val="NormalWeb"/>
        <w:jc w:val="both"/>
        <w:rPr>
          <w:color w:val="000000" w:themeColor="text1"/>
        </w:rPr>
      </w:pPr>
      <w:r w:rsidRPr="00EA31A1">
        <w:rPr>
          <w:color w:val="000000" w:themeColor="text1"/>
          <w:lang w:val="ro-RO"/>
        </w:rPr>
        <w:t xml:space="preserve"> </w:t>
      </w:r>
      <w:r w:rsidR="00F32866">
        <w:rPr>
          <w:color w:val="000000" w:themeColor="text1"/>
        </w:rPr>
        <w:t>Roy</w:t>
      </w:r>
      <w:r w:rsidR="00846A4D">
        <w:rPr>
          <w:color w:val="000000" w:themeColor="text1"/>
        </w:rPr>
        <w:t xml:space="preserve">al Society </w:t>
      </w:r>
      <w:r w:rsidR="00F32866">
        <w:rPr>
          <w:color w:val="000000" w:themeColor="text1"/>
        </w:rPr>
        <w:t xml:space="preserve">Publishing </w:t>
      </w:r>
      <w:proofErr w:type="spellStart"/>
      <w:proofErr w:type="gramStart"/>
      <w:r w:rsidR="00846A4D">
        <w:rPr>
          <w:color w:val="000000" w:themeColor="text1"/>
        </w:rPr>
        <w:t>publică</w:t>
      </w:r>
      <w:proofErr w:type="spellEnd"/>
      <w:r w:rsidR="00846A4D">
        <w:rPr>
          <w:color w:val="000000" w:themeColor="text1"/>
        </w:rPr>
        <w:t xml:space="preserve">  </w:t>
      </w:r>
      <w:proofErr w:type="spellStart"/>
      <w:r w:rsidR="00846A4D">
        <w:rPr>
          <w:color w:val="000000" w:themeColor="text1"/>
        </w:rPr>
        <w:t>reviste</w:t>
      </w:r>
      <w:proofErr w:type="spellEnd"/>
      <w:proofErr w:type="gramEnd"/>
      <w:r w:rsidR="00846A4D">
        <w:rPr>
          <w:color w:val="000000" w:themeColor="text1"/>
        </w:rPr>
        <w:t xml:space="preserve"> din </w:t>
      </w:r>
      <w:proofErr w:type="spellStart"/>
      <w:r w:rsidR="00846A4D">
        <w:rPr>
          <w:color w:val="000000" w:themeColor="text1"/>
        </w:rPr>
        <w:t>domeniile</w:t>
      </w:r>
      <w:proofErr w:type="spellEnd"/>
      <w:r w:rsidR="00F32866">
        <w:rPr>
          <w:color w:val="000000" w:themeColor="text1"/>
        </w:rPr>
        <w:t xml:space="preserve"> </w:t>
      </w:r>
      <w:r w:rsidR="00846A4D">
        <w:rPr>
          <w:color w:val="000000" w:themeColor="text1"/>
        </w:rPr>
        <w:t xml:space="preserve">: </w:t>
      </w:r>
      <w:proofErr w:type="spellStart"/>
      <w:r w:rsidR="00846A4D">
        <w:rPr>
          <w:color w:val="000000" w:themeColor="text1"/>
        </w:rPr>
        <w:t>ştiinţele</w:t>
      </w:r>
      <w:proofErr w:type="spellEnd"/>
      <w:r w:rsidR="00846A4D">
        <w:rPr>
          <w:color w:val="000000" w:themeColor="text1"/>
        </w:rPr>
        <w:t xml:space="preserve"> </w:t>
      </w:r>
      <w:proofErr w:type="spellStart"/>
      <w:r w:rsidR="00846A4D">
        <w:rPr>
          <w:color w:val="000000" w:themeColor="text1"/>
        </w:rPr>
        <w:t>vieţii</w:t>
      </w:r>
      <w:proofErr w:type="spellEnd"/>
      <w:r w:rsidR="00846A4D">
        <w:rPr>
          <w:color w:val="000000" w:themeColor="text1"/>
        </w:rPr>
        <w:t xml:space="preserve">, </w:t>
      </w:r>
      <w:proofErr w:type="spellStart"/>
      <w:r w:rsidR="00846A4D">
        <w:rPr>
          <w:color w:val="000000" w:themeColor="text1"/>
        </w:rPr>
        <w:t>ştiinţe</w:t>
      </w:r>
      <w:proofErr w:type="spellEnd"/>
      <w:r w:rsidR="00846A4D">
        <w:rPr>
          <w:color w:val="000000" w:themeColor="text1"/>
        </w:rPr>
        <w:t xml:space="preserve"> </w:t>
      </w:r>
      <w:proofErr w:type="spellStart"/>
      <w:r w:rsidR="00846A4D">
        <w:rPr>
          <w:color w:val="000000" w:themeColor="text1"/>
        </w:rPr>
        <w:t>naturale</w:t>
      </w:r>
      <w:proofErr w:type="spellEnd"/>
      <w:r w:rsidR="00846A4D">
        <w:rPr>
          <w:color w:val="000000" w:themeColor="text1"/>
        </w:rPr>
        <w:t xml:space="preserve">, </w:t>
      </w:r>
      <w:proofErr w:type="spellStart"/>
      <w:r w:rsidR="00846A4D">
        <w:rPr>
          <w:color w:val="000000" w:themeColor="text1"/>
        </w:rPr>
        <w:t>istoria</w:t>
      </w:r>
      <w:proofErr w:type="spellEnd"/>
      <w:r w:rsidR="00846A4D">
        <w:rPr>
          <w:color w:val="000000" w:themeColor="text1"/>
        </w:rPr>
        <w:t xml:space="preserve"> </w:t>
      </w:r>
      <w:proofErr w:type="spellStart"/>
      <w:r w:rsidR="00846A4D">
        <w:rPr>
          <w:color w:val="000000" w:themeColor="text1"/>
        </w:rPr>
        <w:t>ştiinţei</w:t>
      </w:r>
      <w:proofErr w:type="spellEnd"/>
      <w:r w:rsidR="00846A4D">
        <w:rPr>
          <w:color w:val="000000" w:themeColor="text1"/>
        </w:rPr>
        <w:t>.</w:t>
      </w:r>
      <w:r w:rsidR="00F32866">
        <w:rPr>
          <w:color w:val="000000" w:themeColor="text1"/>
        </w:rPr>
        <w:t xml:space="preserve"> </w:t>
      </w:r>
    </w:p>
    <w:p w:rsidR="00F32866" w:rsidRDefault="00412882" w:rsidP="00DC1359">
      <w:pPr>
        <w:pStyle w:val="NormalWeb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Publicaţiile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periodice</w:t>
      </w:r>
      <w:proofErr w:type="spellEnd"/>
      <w:r>
        <w:rPr>
          <w:color w:val="000000" w:themeColor="text1"/>
        </w:rPr>
        <w:t xml:space="preserve"> ale Roy</w:t>
      </w:r>
      <w:r w:rsidR="00F32866">
        <w:rPr>
          <w:color w:val="000000" w:themeColor="text1"/>
        </w:rPr>
        <w:t>al Soci</w:t>
      </w:r>
      <w:r>
        <w:rPr>
          <w:color w:val="000000" w:themeColor="text1"/>
        </w:rPr>
        <w:t>ety</w:t>
      </w:r>
      <w:r w:rsidR="00F32866">
        <w:rPr>
          <w:color w:val="000000" w:themeColor="text1"/>
        </w:rPr>
        <w:t xml:space="preserve"> Publishing </w:t>
      </w:r>
      <w:proofErr w:type="spellStart"/>
      <w:r w:rsidR="00F32866">
        <w:rPr>
          <w:color w:val="000000" w:themeColor="text1"/>
        </w:rPr>
        <w:t>sunt</w:t>
      </w:r>
      <w:proofErr w:type="spellEnd"/>
      <w:r w:rsidR="00F32866">
        <w:rPr>
          <w:color w:val="000000" w:themeColor="text1"/>
        </w:rPr>
        <w:t xml:space="preserve"> </w:t>
      </w:r>
      <w:proofErr w:type="spellStart"/>
      <w:r w:rsidR="00F32866">
        <w:rPr>
          <w:color w:val="000000" w:themeColor="text1"/>
        </w:rPr>
        <w:t>grupate</w:t>
      </w:r>
      <w:proofErr w:type="spellEnd"/>
      <w:r w:rsidR="00F32866">
        <w:rPr>
          <w:color w:val="000000" w:themeColor="text1"/>
        </w:rPr>
        <w:t xml:space="preserve"> </w:t>
      </w:r>
      <w:proofErr w:type="spellStart"/>
      <w:r w:rsidR="00F32866">
        <w:rPr>
          <w:color w:val="000000" w:themeColor="text1"/>
        </w:rPr>
        <w:t>astfel</w:t>
      </w:r>
      <w:proofErr w:type="spellEnd"/>
      <w:r w:rsidR="00F32866">
        <w:rPr>
          <w:color w:val="000000" w:themeColor="text1"/>
        </w:rPr>
        <w:t>:</w:t>
      </w:r>
    </w:p>
    <w:p w:rsidR="00412882" w:rsidRPr="00412882" w:rsidRDefault="003D1575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r w:rsidRPr="00F32866">
        <w:rPr>
          <w:lang w:val="ro-RO"/>
        </w:rPr>
        <w:t>Proceedings of the Royal Society A (Mathematical, Physical and Engineering</w:t>
      </w:r>
      <w:r w:rsidR="00412882">
        <w:rPr>
          <w:lang w:val="ro-RO"/>
        </w:rPr>
        <w:t xml:space="preserve"> Sciences)</w:t>
      </w:r>
    </w:p>
    <w:p w:rsidR="00412882" w:rsidRDefault="004502BB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hyperlink r:id="rId6" w:tooltip="Proceedings of the Royal Society B (Biological Sciences)" w:history="1">
        <w:r w:rsidR="003D1575" w:rsidRPr="00F32866">
          <w:rPr>
            <w:rStyle w:val="Hyperlink"/>
            <w:color w:val="000000" w:themeColor="text1"/>
            <w:u w:val="none"/>
          </w:rPr>
          <w:t>Proceedings of the Royal Society B (Biological Sciences)</w:t>
        </w:r>
      </w:hyperlink>
    </w:p>
    <w:p w:rsidR="003D1575" w:rsidRDefault="004502BB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hyperlink r:id="rId7" w:tooltip="Philosophical Transactions of the Royal Society" w:history="1">
        <w:r w:rsidR="003D1575" w:rsidRPr="00412882">
          <w:rPr>
            <w:rStyle w:val="Hyperlink"/>
            <w:color w:val="000000" w:themeColor="text1"/>
            <w:u w:val="none"/>
          </w:rPr>
          <w:t>Philosophical Transactions of the Royal Society</w:t>
        </w:r>
      </w:hyperlink>
    </w:p>
    <w:p w:rsidR="00412882" w:rsidRDefault="00412882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Biology</w:t>
      </w:r>
    </w:p>
    <w:p w:rsidR="00412882" w:rsidRDefault="00412882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Royal Society Open Science</w:t>
      </w:r>
    </w:p>
    <w:p w:rsidR="00412882" w:rsidRDefault="00412882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Bibliographical Memoires of </w:t>
      </w:r>
      <w:r w:rsidR="00DC1359">
        <w:rPr>
          <w:color w:val="000000" w:themeColor="text1"/>
        </w:rPr>
        <w:t>Fellows of the Royal Society</w:t>
      </w:r>
    </w:p>
    <w:p w:rsidR="00412882" w:rsidRDefault="00DC1359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Inteface</w:t>
      </w:r>
      <w:proofErr w:type="spellEnd"/>
    </w:p>
    <w:p w:rsidR="00DC1359" w:rsidRDefault="00DC1359" w:rsidP="003D1575">
      <w:pPr>
        <w:pStyle w:val="NormalWeb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Interface Focus</w:t>
      </w:r>
    </w:p>
    <w:p w:rsidR="00DC1359" w:rsidRPr="00DC1359" w:rsidRDefault="00DC1359" w:rsidP="00DC1359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>Perioada</w:t>
      </w:r>
      <w:proofErr w:type="spellEnd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DC1359">
        <w:rPr>
          <w:rFonts w:ascii="Times New Roman" w:hAnsi="Times New Roman" w:cs="Times New Roman"/>
          <w:sz w:val="28"/>
          <w:szCs w:val="28"/>
          <w:lang w:val="fr-FR"/>
        </w:rPr>
        <w:t xml:space="preserve">: 15 </w:t>
      </w:r>
      <w:proofErr w:type="spellStart"/>
      <w:r w:rsidRPr="00DC1359">
        <w:rPr>
          <w:rFonts w:ascii="Times New Roman" w:hAnsi="Times New Roman" w:cs="Times New Roman"/>
          <w:sz w:val="28"/>
          <w:szCs w:val="28"/>
          <w:lang w:val="fr-FR"/>
        </w:rPr>
        <w:t>noiembrie</w:t>
      </w:r>
      <w:proofErr w:type="spellEnd"/>
      <w:r w:rsidRPr="00DC1359">
        <w:rPr>
          <w:rFonts w:ascii="Times New Roman" w:hAnsi="Times New Roman" w:cs="Times New Roman"/>
          <w:sz w:val="28"/>
          <w:szCs w:val="28"/>
          <w:lang w:val="fr-FR"/>
        </w:rPr>
        <w:t xml:space="preserve"> 2016 – 31 </w:t>
      </w:r>
      <w:proofErr w:type="spellStart"/>
      <w:r w:rsidRPr="00DC1359">
        <w:rPr>
          <w:rFonts w:ascii="Times New Roman" w:hAnsi="Times New Roman" w:cs="Times New Roman"/>
          <w:sz w:val="28"/>
          <w:szCs w:val="28"/>
          <w:lang w:val="fr-FR"/>
        </w:rPr>
        <w:t>ianuarie</w:t>
      </w:r>
      <w:proofErr w:type="spellEnd"/>
      <w:r w:rsidRPr="00DC1359">
        <w:rPr>
          <w:rFonts w:ascii="Times New Roman" w:hAnsi="Times New Roman" w:cs="Times New Roman"/>
          <w:sz w:val="28"/>
          <w:szCs w:val="28"/>
          <w:lang w:val="fr-FR"/>
        </w:rPr>
        <w:t xml:space="preserve"> 2017</w:t>
      </w:r>
    </w:p>
    <w:p w:rsidR="00DC1359" w:rsidRPr="00DC1359" w:rsidRDefault="00DC1359" w:rsidP="00DC13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 xml:space="preserve">Link </w:t>
      </w:r>
      <w:proofErr w:type="gramStart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DC1359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DC1359">
        <w:rPr>
          <w:rFonts w:ascii="Times New Roman" w:hAnsi="Times New Roman" w:cs="Times New Roman"/>
          <w:sz w:val="28"/>
          <w:szCs w:val="28"/>
          <w:lang w:val="fr-FR"/>
        </w:rPr>
        <w:t xml:space="preserve"> : </w:t>
      </w:r>
      <w:r w:rsidR="004502BB">
        <w:fldChar w:fldCharType="begin"/>
      </w:r>
      <w:r w:rsidR="004502BB" w:rsidRPr="004502BB">
        <w:rPr>
          <w:lang w:val="fr-FR"/>
        </w:rPr>
        <w:instrText xml:space="preserve"> HYPERLINK "http://rsbm.royalsocietypublishing.org/" </w:instrText>
      </w:r>
      <w:r w:rsidR="004502BB">
        <w:fldChar w:fldCharType="separate"/>
      </w:r>
      <w:r w:rsidRPr="00DC1359">
        <w:rPr>
          <w:rStyle w:val="Hyperlink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val="fr-FR"/>
        </w:rPr>
        <w:t>http://rsbm.royalsocietypublishing.org/</w:t>
      </w:r>
      <w:r w:rsidR="004502BB">
        <w:rPr>
          <w:rStyle w:val="Hyperlink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val="fr-FR"/>
        </w:rPr>
        <w:fldChar w:fldCharType="end"/>
      </w:r>
    </w:p>
    <w:p w:rsidR="00DC1359" w:rsidRPr="00DC1359" w:rsidRDefault="00DC1359" w:rsidP="00DC1359">
      <w:pPr>
        <w:pStyle w:val="NoSpacing"/>
        <w:rPr>
          <w:rFonts w:ascii="Times New Roman" w:hAnsi="Times New Roman" w:cs="Times New Roman"/>
          <w:bCs/>
          <w:sz w:val="28"/>
          <w:szCs w:val="28"/>
          <w:lang w:val="fr-FR"/>
        </w:rPr>
      </w:pPr>
      <w:proofErr w:type="spellStart"/>
      <w:r w:rsidRPr="00DC1359">
        <w:rPr>
          <w:rFonts w:ascii="Times New Roman" w:hAnsi="Times New Roman" w:cs="Times New Roman"/>
          <w:b/>
          <w:bCs/>
          <w:sz w:val="28"/>
          <w:szCs w:val="28"/>
          <w:lang w:val="fr-FR"/>
        </w:rPr>
        <w:t>Modalitate</w:t>
      </w:r>
      <w:proofErr w:type="spellEnd"/>
      <w:r w:rsidRPr="00DC1359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de </w:t>
      </w:r>
      <w:proofErr w:type="spellStart"/>
      <w:r w:rsidRPr="00DC1359">
        <w:rPr>
          <w:rFonts w:ascii="Times New Roman" w:hAnsi="Times New Roman" w:cs="Times New Roman"/>
          <w:b/>
          <w:bCs/>
          <w:sz w:val="28"/>
          <w:szCs w:val="28"/>
          <w:lang w:val="fr-FR"/>
        </w:rPr>
        <w:t>acces</w:t>
      </w:r>
      <w:proofErr w:type="spellEnd"/>
      <w:r w:rsidRPr="00DC1359">
        <w:rPr>
          <w:rFonts w:ascii="Times New Roman" w:hAnsi="Times New Roman" w:cs="Times New Roman"/>
          <w:b/>
          <w:bCs/>
          <w:sz w:val="28"/>
          <w:szCs w:val="28"/>
          <w:lang w:val="fr-FR"/>
        </w:rPr>
        <w:t> </w:t>
      </w:r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: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accesul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este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posibil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din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reţeaua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UPB (nu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necesită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user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şi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parolă</w:t>
      </w:r>
      <w:proofErr w:type="spellEnd"/>
      <w:r w:rsidRPr="00DC1359">
        <w:rPr>
          <w:rFonts w:ascii="Times New Roman" w:hAnsi="Times New Roman" w:cs="Times New Roman"/>
          <w:bCs/>
          <w:sz w:val="28"/>
          <w:szCs w:val="28"/>
          <w:lang w:val="fr-FR"/>
        </w:rPr>
        <w:t>)</w:t>
      </w:r>
    </w:p>
    <w:p w:rsidR="00DC1359" w:rsidRPr="00DC1359" w:rsidRDefault="00DC1359" w:rsidP="00DC1359">
      <w:pPr>
        <w:pStyle w:val="NormalWeb"/>
        <w:jc w:val="center"/>
        <w:rPr>
          <w:b/>
          <w:bCs/>
          <w:sz w:val="28"/>
          <w:szCs w:val="28"/>
          <w:lang w:val="fr-FR"/>
        </w:rPr>
      </w:pPr>
      <w:r>
        <w:rPr>
          <w:noProof/>
        </w:rPr>
        <w:drawing>
          <wp:inline distT="0" distB="0" distL="0" distR="0" wp14:anchorId="385DDB43" wp14:editId="73894152">
            <wp:extent cx="3784600" cy="2343150"/>
            <wp:effectExtent l="19050" t="19050" r="2540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343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1359" w:rsidRPr="00DC1359" w:rsidRDefault="00DC1359" w:rsidP="00DC1359">
      <w:pPr>
        <w:pStyle w:val="NormalWeb"/>
        <w:rPr>
          <w:color w:val="000000" w:themeColor="text1"/>
          <w:lang w:val="fr-FR"/>
        </w:rPr>
      </w:pPr>
    </w:p>
    <w:p w:rsidR="003D1575" w:rsidRPr="003D1575" w:rsidRDefault="003D1575"/>
    <w:p w:rsidR="00264C3A" w:rsidRDefault="00264C3A"/>
    <w:p w:rsidR="0047299F" w:rsidRDefault="0047299F"/>
    <w:p w:rsidR="0047299F" w:rsidRDefault="0047299F"/>
    <w:p w:rsidR="0047299F" w:rsidRDefault="0047299F"/>
    <w:sectPr w:rsidR="00472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D433D"/>
    <w:multiLevelType w:val="hybridMultilevel"/>
    <w:tmpl w:val="C0F635AA"/>
    <w:lvl w:ilvl="0" w:tplc="BA92E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75"/>
    <w:rsid w:val="00011093"/>
    <w:rsid w:val="00264C3A"/>
    <w:rsid w:val="003D1575"/>
    <w:rsid w:val="00412882"/>
    <w:rsid w:val="004502BB"/>
    <w:rsid w:val="0047299F"/>
    <w:rsid w:val="00745794"/>
    <w:rsid w:val="00846A4D"/>
    <w:rsid w:val="00DC1359"/>
    <w:rsid w:val="00EA31A1"/>
    <w:rsid w:val="00F3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6A1635-B6B4-4693-8AA6-95C084B2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D15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8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1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D157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D15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8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Spacing">
    <w:name w:val="No Spacing"/>
    <w:uiPriority w:val="1"/>
    <w:qFormat/>
    <w:rsid w:val="00DC1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3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Philosophical_Transactions_of_the_Royal_Socie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.wikipedia.org/wiki/Proceedings_of_the_Royal_Society_B_%28Biological_Sciences%29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3</cp:revision>
  <dcterms:created xsi:type="dcterms:W3CDTF">2016-11-15T11:45:00Z</dcterms:created>
  <dcterms:modified xsi:type="dcterms:W3CDTF">2016-11-15T13:31:00Z</dcterms:modified>
</cp:coreProperties>
</file>